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1C1" w:rsidRPr="00E40A32" w:rsidRDefault="00BC11C1" w:rsidP="00BC11C1">
      <w:pPr>
        <w:jc w:val="center"/>
        <w:rPr>
          <w:b/>
          <w:lang w:val="hy-AM"/>
        </w:rPr>
      </w:pPr>
      <w:r w:rsidRPr="00E40A32">
        <w:rPr>
          <w:b/>
          <w:lang w:val="hy-AM"/>
        </w:rPr>
        <w:t xml:space="preserve">112 families forcibly displaced from </w:t>
      </w:r>
      <w:proofErr w:type="spellStart"/>
      <w:r w:rsidRPr="00E40A32">
        <w:rPr>
          <w:b/>
        </w:rPr>
        <w:t>Artsakh</w:t>
      </w:r>
      <w:proofErr w:type="spellEnd"/>
      <w:r w:rsidRPr="00E40A32">
        <w:rPr>
          <w:b/>
        </w:rPr>
        <w:t xml:space="preserve"> (</w:t>
      </w:r>
      <w:proofErr w:type="spellStart"/>
      <w:r w:rsidRPr="00E40A32">
        <w:rPr>
          <w:b/>
        </w:rPr>
        <w:t>NagornoKarabakh</w:t>
      </w:r>
      <w:proofErr w:type="spellEnd"/>
      <w:r w:rsidRPr="00E40A32">
        <w:rPr>
          <w:b/>
        </w:rPr>
        <w:t>)</w:t>
      </w:r>
      <w:r w:rsidRPr="00E40A32">
        <w:rPr>
          <w:b/>
          <w:lang w:val="hy-AM"/>
        </w:rPr>
        <w:t xml:space="preserve">  </w:t>
      </w:r>
      <w:r w:rsidRPr="00E40A32">
        <w:rPr>
          <w:b/>
        </w:rPr>
        <w:t>have received support w</w:t>
      </w:r>
      <w:r w:rsidRPr="00E40A32">
        <w:rPr>
          <w:b/>
          <w:lang w:val="hy-AM"/>
        </w:rPr>
        <w:t xml:space="preserve">ithin the framework of the project funded by Choose love </w:t>
      </w:r>
    </w:p>
    <w:p w:rsidR="00BC11C1" w:rsidRDefault="00BC11C1" w:rsidP="00BC11C1">
      <w:pPr>
        <w:rPr>
          <w:lang w:val="hy-AM"/>
        </w:rPr>
      </w:pPr>
    </w:p>
    <w:p w:rsidR="004E14B4" w:rsidRPr="004E14B4" w:rsidRDefault="004E14B4" w:rsidP="008A3FCA">
      <w:pPr>
        <w:jc w:val="both"/>
      </w:pPr>
      <w:r>
        <w:t>In September, 2023 m</w:t>
      </w:r>
      <w:r w:rsidRPr="004E14B4">
        <w:t xml:space="preserve">ore than 100 000 residents of </w:t>
      </w:r>
      <w:proofErr w:type="spellStart"/>
      <w:r w:rsidRPr="004E14B4">
        <w:t>Artsakh</w:t>
      </w:r>
      <w:proofErr w:type="spellEnd"/>
      <w:r w:rsidRPr="004E14B4">
        <w:t xml:space="preserve"> - the entire population - had to flee their ancestral lands in a matter of four days after total humanitarian blockade lasting nine months to narrowly escape from starvation </w:t>
      </w:r>
      <w:r w:rsidR="00DF28EB" w:rsidRPr="004E14B4">
        <w:t>and murders</w:t>
      </w:r>
      <w:r w:rsidRPr="004E14B4">
        <w:t xml:space="preserve">. Their influx to Armenia created humanitarian tension in the communities as the displaced people had not managed to take anything with them. Although the displaced people were disseminated throughout Armenia, </w:t>
      </w:r>
      <w:proofErr w:type="spellStart"/>
      <w:r w:rsidRPr="004E14B4">
        <w:t>Vardenis</w:t>
      </w:r>
      <w:proofErr w:type="spellEnd"/>
      <w:r w:rsidRPr="004E14B4">
        <w:t xml:space="preserve"> </w:t>
      </w:r>
      <w:r>
        <w:t xml:space="preserve">and </w:t>
      </w:r>
      <w:proofErr w:type="spellStart"/>
      <w:r>
        <w:t>Chambarak</w:t>
      </w:r>
      <w:proofErr w:type="spellEnd"/>
      <w:r>
        <w:t xml:space="preserve"> communities are</w:t>
      </w:r>
      <w:r w:rsidRPr="004E14B4">
        <w:t xml:space="preserve"> among </w:t>
      </w:r>
      <w:r>
        <w:t>t</w:t>
      </w:r>
      <w:r w:rsidRPr="004E14B4">
        <w:t>he most impacted per number of sheltered refugees.</w:t>
      </w:r>
    </w:p>
    <w:p w:rsidR="007B5034" w:rsidRDefault="004E14B4" w:rsidP="008A3FCA">
      <w:pPr>
        <w:jc w:val="both"/>
      </w:pPr>
      <w:r>
        <w:t>The project imp</w:t>
      </w:r>
      <w:r w:rsidR="007B5034">
        <w:t xml:space="preserve">lemented by the Urban Foundation for Sustainable Development with the financial support of Choose Love organization </w:t>
      </w:r>
      <w:r>
        <w:t xml:space="preserve">aimed to </w:t>
      </w:r>
      <w:r w:rsidRPr="00BC11C1">
        <w:rPr>
          <w:lang w:val="hy-AM"/>
        </w:rPr>
        <w:t>provide targeted support and services to families forcibly displaced from their homes in Artsakh (Nagorno Karabagh) as a result of military aggression by Azerbaijan</w:t>
      </w:r>
      <w:r w:rsidR="007B5034">
        <w:t xml:space="preserve">. </w:t>
      </w:r>
      <w:r>
        <w:t xml:space="preserve"> </w:t>
      </w:r>
      <w:r w:rsidR="007B5034" w:rsidRPr="00BC11C1">
        <w:rPr>
          <w:lang w:val="hy-AM"/>
        </w:rPr>
        <w:t>The project beneficiaries have been</w:t>
      </w:r>
      <w:r w:rsidR="007B5034">
        <w:t xml:space="preserve"> </w:t>
      </w:r>
      <w:r w:rsidRPr="00BC11C1">
        <w:rPr>
          <w:lang w:val="hy-AM"/>
        </w:rPr>
        <w:t>91 forcibly displaced families settled in Chambarak com</w:t>
      </w:r>
      <w:r w:rsidR="00DF28EB">
        <w:rPr>
          <w:lang w:val="hy-AM"/>
        </w:rPr>
        <w:t xml:space="preserve">munity and 21 families </w:t>
      </w:r>
      <w:r w:rsidR="00DF28EB">
        <w:t>settled</w:t>
      </w:r>
      <w:r w:rsidRPr="00BC11C1">
        <w:rPr>
          <w:lang w:val="hy-AM"/>
        </w:rPr>
        <w:t xml:space="preserve"> in border settlements of Vardenis community</w:t>
      </w:r>
      <w:r w:rsidR="003810CD">
        <w:t xml:space="preserve"> of RA</w:t>
      </w:r>
      <w:r w:rsidR="007B5034">
        <w:t>.</w:t>
      </w:r>
    </w:p>
    <w:p w:rsidR="008A3FCA" w:rsidRDefault="008A3FCA" w:rsidP="008A3FCA">
      <w:pPr>
        <w:jc w:val="both"/>
        <w:rPr>
          <w:lang w:val="hy-AM"/>
        </w:rPr>
      </w:pPr>
      <w:r>
        <w:t xml:space="preserve">Having </w:t>
      </w:r>
      <w:r w:rsidRPr="00CF126E">
        <w:t>received support in the</w:t>
      </w:r>
      <w:r>
        <w:t xml:space="preserve"> form of food, hygiene items</w:t>
      </w:r>
      <w:r w:rsidRPr="00CF126E">
        <w:t>, heaters, the families mainly need</w:t>
      </w:r>
      <w:r>
        <w:t>ed</w:t>
      </w:r>
      <w:r w:rsidRPr="00CF126E">
        <w:t xml:space="preserve"> household items, furniture, and in some cases also work tools.</w:t>
      </w:r>
      <w:r>
        <w:rPr>
          <w:lang w:val="hy-AM"/>
        </w:rPr>
        <w:t xml:space="preserve"> </w:t>
      </w:r>
    </w:p>
    <w:p w:rsidR="008A3FCA" w:rsidRPr="002E29E3" w:rsidRDefault="008A3FCA" w:rsidP="008A3FCA">
      <w:pPr>
        <w:jc w:val="both"/>
        <w:rPr>
          <w:lang w:val="hy-AM"/>
        </w:rPr>
      </w:pPr>
      <w:r>
        <w:t>Not having refrigerators, m</w:t>
      </w:r>
      <w:r w:rsidRPr="00C26EE1">
        <w:rPr>
          <w:lang w:val="hy-AM"/>
        </w:rPr>
        <w:t>ost families had to store food outside, and as the weather warmed, this became impossible. In many large families, some of the family members, including the children, had to sleep on the floor. In most of the beneficiary families, women had to do laundry by hand in severe winter conditions, often without access to hot water.</w:t>
      </w:r>
      <w:r>
        <w:rPr>
          <w:lang w:val="hy-AM"/>
        </w:rPr>
        <w:t xml:space="preserve"> </w:t>
      </w:r>
      <w:r w:rsidRPr="00D438DB">
        <w:rPr>
          <w:lang w:val="hy-AM"/>
        </w:rPr>
        <w:t>Urgent response to needs was also important due to the fact that most of the beneficiary families still do not have a stable source of income and acquiring large equipment would be a big financial burden for the family</w:t>
      </w:r>
      <w:r>
        <w:rPr>
          <w:lang w:val="hy-AM"/>
        </w:rPr>
        <w:t xml:space="preserve">․ </w:t>
      </w:r>
    </w:p>
    <w:p w:rsidR="00BC11C1" w:rsidRPr="00975EFC" w:rsidRDefault="00BC11C1" w:rsidP="008A3FCA">
      <w:pPr>
        <w:jc w:val="both"/>
        <w:rPr>
          <w:lang w:val="hy-AM"/>
        </w:rPr>
      </w:pPr>
      <w:r w:rsidRPr="00975EFC">
        <w:rPr>
          <w:lang w:val="hy-AM"/>
        </w:rPr>
        <w:t xml:space="preserve">Responding to the aforementioned needs, the project </w:t>
      </w:r>
      <w:r w:rsidR="005448FD" w:rsidRPr="00975EFC">
        <w:rPr>
          <w:lang w:val="hy-AM"/>
        </w:rPr>
        <w:t xml:space="preserve">provided 429 individuals with </w:t>
      </w:r>
      <w:r w:rsidR="005448FD" w:rsidRPr="00975EFC">
        <w:t>73</w:t>
      </w:r>
      <w:r w:rsidRPr="00975EFC">
        <w:rPr>
          <w:lang w:val="hy-AM"/>
        </w:rPr>
        <w:t xml:space="preserve"> </w:t>
      </w:r>
      <w:r w:rsidR="005448FD" w:rsidRPr="00975EFC">
        <w:rPr>
          <w:lang w:val="hy-AM"/>
        </w:rPr>
        <w:t>refrigerators</w:t>
      </w:r>
      <w:r w:rsidRPr="00975EFC">
        <w:rPr>
          <w:lang w:val="hy-AM"/>
        </w:rPr>
        <w:t>, 3 electric water heaters, 10 beds and mattresses, 4 wardrobes</w:t>
      </w:r>
      <w:r w:rsidR="00975EFC" w:rsidRPr="00975EFC">
        <w:rPr>
          <w:lang w:val="hy-AM"/>
        </w:rPr>
        <w:t xml:space="preserve">, </w:t>
      </w:r>
      <w:r w:rsidR="00975EFC" w:rsidRPr="00975EFC">
        <w:t>3</w:t>
      </w:r>
      <w:r w:rsidRPr="00975EFC">
        <w:rPr>
          <w:lang w:val="hy-AM"/>
        </w:rPr>
        <w:t xml:space="preserve"> table and</w:t>
      </w:r>
      <w:r w:rsidR="00975EFC" w:rsidRPr="00975EFC">
        <w:t xml:space="preserve"> 12</w:t>
      </w:r>
      <w:r w:rsidRPr="00975EFC">
        <w:rPr>
          <w:lang w:val="hy-AM"/>
        </w:rPr>
        <w:t xml:space="preserve"> chairs, 1 kitchen furniture, 16 washing machines, 7 gas stoves, 10 electric ovens, 8 TVs. </w:t>
      </w:r>
    </w:p>
    <w:p w:rsidR="00BC11C1" w:rsidRPr="00BC11C1" w:rsidRDefault="00BC11C1" w:rsidP="008A3FCA">
      <w:pPr>
        <w:jc w:val="both"/>
        <w:rPr>
          <w:lang w:val="hy-AM"/>
        </w:rPr>
      </w:pPr>
      <w:r w:rsidRPr="00975EFC">
        <w:rPr>
          <w:lang w:val="hy-AM"/>
        </w:rPr>
        <w:t>The project has also provided a stable source of income for 3 families. Thus, the beneficiary Hayk Abrahamyan's family has been provided with work tools, Grigoryan Arevik's family has been provided with a sewing machine, and Mariam Kirakosyan's family has been provided with</w:t>
      </w:r>
      <w:r w:rsidRPr="00BC11C1">
        <w:rPr>
          <w:lang w:val="hy-AM"/>
        </w:rPr>
        <w:t xml:space="preserve"> a computer, which will enable family members to work and provide the family with a stable income.</w:t>
      </w:r>
    </w:p>
    <w:p w:rsidR="00975EFC" w:rsidRDefault="00BC11C1" w:rsidP="008A3FCA">
      <w:pPr>
        <w:jc w:val="both"/>
      </w:pPr>
      <w:r w:rsidRPr="00BC11C1">
        <w:rPr>
          <w:lang w:val="hy-AM"/>
        </w:rPr>
        <w:t xml:space="preserve">The support provided within the framework of the project has greatly contributed to the improvement of the living conditions of the </w:t>
      </w:r>
      <w:r w:rsidR="00975EFC">
        <w:t xml:space="preserve">beneficiary </w:t>
      </w:r>
      <w:r w:rsidR="00975EFC">
        <w:rPr>
          <w:lang w:val="hy-AM"/>
        </w:rPr>
        <w:t>families</w:t>
      </w:r>
      <w:r w:rsidR="00975EFC">
        <w:t xml:space="preserve">. </w:t>
      </w:r>
    </w:p>
    <w:p w:rsidR="00BC11C1" w:rsidRPr="00BC11C1" w:rsidRDefault="00BC11C1" w:rsidP="008A3FCA">
      <w:pPr>
        <w:jc w:val="both"/>
        <w:rPr>
          <w:lang w:val="hy-AM"/>
        </w:rPr>
      </w:pPr>
      <w:bookmarkStart w:id="0" w:name="_GoBack"/>
      <w:bookmarkEnd w:id="0"/>
      <w:r w:rsidRPr="00BC11C1">
        <w:rPr>
          <w:lang w:val="hy-AM"/>
        </w:rPr>
        <w:t xml:space="preserve">As the deputy head of Chambarak community Robert Ohanyan mentioned in his speech, the project was the largest in its scale among the projects supporting Artsakh families. Mr. Ohanyan also highlighted the importance of in-detail needs assessment carried out by the project. </w:t>
      </w:r>
    </w:p>
    <w:p w:rsidR="00BC11C1" w:rsidRPr="00BC11C1" w:rsidRDefault="00BC11C1" w:rsidP="008A3FCA">
      <w:pPr>
        <w:jc w:val="both"/>
        <w:rPr>
          <w:lang w:val="hy-AM"/>
        </w:rPr>
      </w:pPr>
      <w:r w:rsidRPr="00BC11C1">
        <w:rPr>
          <w:lang w:val="hy-AM"/>
        </w:rPr>
        <w:t>According to Manvel Minasyan, the administrative head of Jaghatzadzor settlement, thanks to the project, the household problems of many families, which remained unresolved since September 2023, have been solved.</w:t>
      </w:r>
    </w:p>
    <w:sectPr w:rsidR="00BC11C1" w:rsidRPr="00BC1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ED"/>
    <w:rsid w:val="00034996"/>
    <w:rsid w:val="003810CD"/>
    <w:rsid w:val="004E14B4"/>
    <w:rsid w:val="005448FD"/>
    <w:rsid w:val="0069374A"/>
    <w:rsid w:val="007B5034"/>
    <w:rsid w:val="008A3FCA"/>
    <w:rsid w:val="00975EFC"/>
    <w:rsid w:val="00A208D5"/>
    <w:rsid w:val="00BC11C1"/>
    <w:rsid w:val="00C24FC5"/>
    <w:rsid w:val="00CD38ED"/>
    <w:rsid w:val="00DF28EB"/>
    <w:rsid w:val="00E40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E47AA"/>
  <w15:chartTrackingRefBased/>
  <w15:docId w15:val="{39CFB0D6-2F3A-4024-9833-BAD8BAB4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485</Words>
  <Characters>2709</Characters>
  <Application>Microsoft Office Word</Application>
  <DocSecurity>0</DocSecurity>
  <Lines>39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Araks Mikayelyan</dc:creator>
  <cp:keywords/>
  <dc:description/>
  <cp:lastModifiedBy>Araks Mikayelyan</cp:lastModifiedBy>
  <cp:revision>15</cp:revision>
  <dcterms:created xsi:type="dcterms:W3CDTF">2024-05-24T10:15:00Z</dcterms:created>
  <dcterms:modified xsi:type="dcterms:W3CDTF">2024-05-24T10:51:00Z</dcterms:modified>
</cp:coreProperties>
</file>